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CFE30" w14:textId="03B521E3" w:rsidR="00891E8F" w:rsidRDefault="00865B04">
      <w:r>
        <w:t>Lea Declaration of interests</w:t>
      </w:r>
      <w:r>
        <w:rPr>
          <w:noProof/>
        </w:rPr>
        <w:drawing>
          <wp:inline distT="0" distB="0" distL="0" distR="0" wp14:anchorId="18B5AB3B" wp14:editId="725D633D">
            <wp:extent cx="5731510" cy="78822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1A55B" w14:textId="14C4BB32" w:rsidR="00865B04" w:rsidRDefault="00865B04">
      <w:r>
        <w:rPr>
          <w:noProof/>
        </w:rPr>
        <w:lastRenderedPageBreak/>
        <w:drawing>
          <wp:inline distT="0" distB="0" distL="0" distR="0" wp14:anchorId="173A63A8" wp14:editId="1A56F369">
            <wp:extent cx="5731510" cy="78822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E1B8B" w14:textId="71B01361" w:rsidR="00865B04" w:rsidRDefault="00865B04">
      <w:r>
        <w:rPr>
          <w:noProof/>
        </w:rPr>
        <w:lastRenderedPageBreak/>
        <w:drawing>
          <wp:inline distT="0" distB="0" distL="0" distR="0" wp14:anchorId="0AE45BEA" wp14:editId="37D75F0D">
            <wp:extent cx="5731510" cy="7882255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5B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B04"/>
    <w:rsid w:val="00865B04"/>
    <w:rsid w:val="00891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9B80C"/>
  <w15:chartTrackingRefBased/>
  <w15:docId w15:val="{AE9A0140-7F90-4EE3-9EE0-4D97FB65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WEAVER, Peter (LANCASHIRE &amp; SOUTH CUMBRIA NHS FOUNDATION TRUST)</dc:creator>
  <cp:keywords/>
  <dc:description/>
  <cp:lastModifiedBy>WEAVER, Peter (LANCASHIRE &amp; SOUTH CUMBRIA NHS FOUNDATION TRUST)</cp:lastModifiedBy>
  <cp:revision>1</cp:revision>
  <dcterms:created xsi:type="dcterms:W3CDTF">2021-11-16T12:46:00Z</dcterms:created>
  <dcterms:modified xsi:type="dcterms:W3CDTF">2021-11-16T12:49:00Z</dcterms:modified>
</cp:coreProperties>
</file>